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B04B" w14:textId="2DE542F9" w:rsidR="00E23DD5" w:rsidRDefault="00CA3776">
      <w:r>
        <w:rPr>
          <w:noProof/>
        </w:rPr>
        <w:drawing>
          <wp:inline distT="0" distB="0" distL="0" distR="0" wp14:anchorId="4F470BF2" wp14:editId="714102B4">
            <wp:extent cx="5965728" cy="85629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8410" cy="85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D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76"/>
    <w:rsid w:val="00CA3776"/>
    <w:rsid w:val="00E2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24FC"/>
  <w15:chartTrackingRefBased/>
  <w15:docId w15:val="{E1A2C51B-F668-4EB6-99C3-A9151093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Sauer, Lena Marie</dc:creator>
  <cp:keywords/>
  <dc:description/>
  <cp:lastModifiedBy>Sauer, Lena Marie</cp:lastModifiedBy>
  <cp:revision>1</cp:revision>
  <dcterms:created xsi:type="dcterms:W3CDTF">2022-04-01T11:45:00Z</dcterms:created>
  <dcterms:modified xsi:type="dcterms:W3CDTF">2022-04-01T11:45:00Z</dcterms:modified>
</cp:coreProperties>
</file>